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64DE670E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Supporting Information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Drees, T.H. and K. Shea. 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Climate warming increases insect-driven seed removal of two el</w:t>
      </w:r>
      <w:r w:rsidR="001659D7" w:rsidRPr="00B012C4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osome-bearing invasive thistle species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E3029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Ecology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9E85E3" w14:textId="5F09A5A0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Appendix S</w:t>
      </w:r>
      <w:r w:rsidR="004819F4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25D61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hotographs of </w:t>
      </w:r>
      <w:r w:rsidR="009B50A4">
        <w:rPr>
          <w:rFonts w:ascii="Times New Roman" w:hAnsi="Times New Roman" w:cs="Times New Roman"/>
          <w:sz w:val="24"/>
          <w:szCs w:val="24"/>
          <w:lang w:val="en-US"/>
        </w:rPr>
        <w:t>frequently observed seed-removing insects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>, and additional</w:t>
      </w:r>
      <w:r w:rsidR="00D25D61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figures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 xml:space="preserve"> both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model results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seed removal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patterns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53E3BF" w14:textId="16318404" w:rsidR="00C77167" w:rsidRPr="00B012C4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2688D6C" w14:textId="032560B4" w:rsidR="007404D2" w:rsidRPr="00B012C4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012C4">
        <w:rPr>
          <w:noProof/>
          <w:lang w:val="en-US"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B35416C" w14:textId="69B2A393" w:rsidR="007404D2" w:rsidRPr="00B012C4" w:rsidRDefault="007404D2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Ant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34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 xml:space="preserve"> during the day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C.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 an elaiosome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Photo credit: T</w:t>
      </w:r>
      <w:r w:rsidR="00C404B3">
        <w:rPr>
          <w:rFonts w:ascii="Times New Roman" w:hAnsi="Times New Roman" w:cs="Times New Roman"/>
          <w:sz w:val="24"/>
          <w:szCs w:val="24"/>
          <w:lang w:val="en-US"/>
        </w:rPr>
        <w:t>revor H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>. Drees.</w:t>
      </w:r>
    </w:p>
    <w:p w14:paraId="6D331464" w14:textId="4BFB8034" w:rsidR="007404D2" w:rsidRPr="00B012C4" w:rsidRDefault="007404D2" w:rsidP="007404D2">
      <w:pPr>
        <w:rPr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42B1D6E9" w:rsidR="00EE0940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Cricket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21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 xml:space="preserve"> during the evening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C.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without an elaiosome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Photo credit: T</w:t>
      </w:r>
      <w:r w:rsidR="00C404B3">
        <w:rPr>
          <w:rFonts w:ascii="Times New Roman" w:hAnsi="Times New Roman" w:cs="Times New Roman"/>
          <w:sz w:val="24"/>
          <w:szCs w:val="24"/>
          <w:lang w:val="en-US"/>
        </w:rPr>
        <w:t xml:space="preserve">revor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>H. Drees.</w:t>
      </w:r>
    </w:p>
    <w:p w14:paraId="3859906B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BF9A6C5" w14:textId="2AA66B09" w:rsidR="00EE0940" w:rsidRPr="00B012C4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4364AA" wp14:editId="6E0D0E86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18D874DC" w:rsidR="00A76E9C" w:rsidRPr="00B012C4" w:rsidRDefault="00A76E9C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Figure S3.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rates of seed removal</w:t>
      </w:r>
      <w:r w:rsidR="009B50A4"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r w:rsidR="009833BD">
        <w:rPr>
          <w:rFonts w:ascii="Times New Roman" w:hAnsi="Times New Roman" w:cs="Times New Roman"/>
          <w:sz w:val="24"/>
          <w:szCs w:val="24"/>
          <w:lang w:val="en-US"/>
        </w:rPr>
        <w:t xml:space="preserve">all four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combination</w:t>
      </w:r>
      <w:r w:rsidR="009833B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of elaiosome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E+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elaiosome present,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E-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absent) and warming treatment</w:t>
      </w:r>
      <w:r w:rsidR="00E34B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34BC4">
        <w:rPr>
          <w:rFonts w:ascii="Times New Roman" w:hAnsi="Times New Roman" w:cs="Times New Roman"/>
          <w:sz w:val="24"/>
          <w:szCs w:val="24"/>
          <w:lang w:val="en-US"/>
        </w:rPr>
        <w:t>on the maternal plant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NW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unwarmed,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warmed)</w:t>
      </w:r>
      <w:r w:rsidR="009833BD">
        <w:rPr>
          <w:rFonts w:ascii="Times New Roman" w:hAnsi="Times New Roman" w:cs="Times New Roman"/>
          <w:sz w:val="24"/>
          <w:szCs w:val="24"/>
          <w:lang w:val="en-US"/>
        </w:rPr>
        <w:t>, split by</w:t>
      </w:r>
      <w:r w:rsidR="009833BD">
        <w:rPr>
          <w:rFonts w:ascii="Times New Roman" w:hAnsi="Times New Roman" w:cs="Times New Roman"/>
          <w:sz w:val="24"/>
          <w:szCs w:val="24"/>
          <w:lang w:val="en-US"/>
        </w:rPr>
        <w:t xml:space="preserve"> species </w:t>
      </w:r>
      <w:r w:rsidR="009833B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(CN </w:t>
      </w:r>
      <w:r w:rsidR="009833BD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="009833B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="009833BD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="009833BD"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5637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Error bars represent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±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1</m:t>
        </m:r>
      </m:oMath>
      <w:r w:rsidR="00E5637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standard error on the mean.</w:t>
      </w:r>
    </w:p>
    <w:p w14:paraId="31BE0F50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4F059E" w14:textId="65CFA342" w:rsidR="00EE0940" w:rsidRPr="00B012C4" w:rsidRDefault="00623695" w:rsidP="00EE09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40CFA3D5" wp14:editId="0949C4BC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4CC6E353" w:rsidR="009341BC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9341BC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S4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E5B5E">
        <w:rPr>
          <w:rFonts w:ascii="Times New Roman" w:hAnsi="Times New Roman" w:cs="Times New Roman"/>
          <w:sz w:val="24"/>
          <w:szCs w:val="24"/>
          <w:lang w:val="en-US"/>
        </w:rPr>
        <w:t xml:space="preserve">Comparison </w:t>
      </w:r>
      <w:r w:rsidR="006E5B5E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between species (CN </w:t>
      </w:r>
      <w:r w:rsidR="006E5B5E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="006E5B5E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="006E5B5E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="006E5B5E"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6E5B5E">
        <w:rPr>
          <w:rFonts w:ascii="Times New Roman" w:hAnsi="Times New Roman" w:cs="Times New Roman"/>
          <w:sz w:val="24"/>
          <w:szCs w:val="24"/>
          <w:lang w:val="en-US"/>
        </w:rPr>
        <w:t xml:space="preserve"> of o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bserved number of seeds remaining, conditioned on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25D61" w:rsidRPr="00B012C4">
        <w:rPr>
          <w:rFonts w:ascii="Times New Roman" w:hAnsi="Times New Roman" w:cs="Times New Roman"/>
          <w:sz w:val="24"/>
          <w:szCs w:val="24"/>
          <w:lang w:val="en-US"/>
        </w:rPr>
        <w:t>elaiosome presence (E+ present, E- absent)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 xml:space="preserve">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warming treatment applied to the maternal plant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Error bars represent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±1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>-values indicating significant differences between the two survival curves.</w:t>
      </w:r>
    </w:p>
    <w:p w14:paraId="69D42675" w14:textId="77777777" w:rsidR="009341BC" w:rsidRPr="00B012C4" w:rsidRDefault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br w:type="page"/>
      </w:r>
    </w:p>
    <w:p w14:paraId="337A33B7" w14:textId="77777777" w:rsidR="009341BC" w:rsidRPr="00B012C4" w:rsidRDefault="009341BC" w:rsidP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D7B592" wp14:editId="50DB549C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6AB4BCE5" w:rsidR="009341BC" w:rsidRPr="00B012C4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S5. </w:t>
      </w:r>
      <w:r w:rsidR="00BA5B5E" w:rsidRPr="00BA5B5E">
        <w:rPr>
          <w:rFonts w:ascii="Times New Roman" w:hAnsi="Times New Roman" w:cs="Times New Roman"/>
          <w:sz w:val="24"/>
          <w:szCs w:val="24"/>
          <w:lang w:val="en-US"/>
        </w:rPr>
        <w:t>GLM</w:t>
      </w:r>
      <w:r w:rsidR="00BA5B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BA5B5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arginal effect plots</w:t>
      </w:r>
      <w:r w:rsidR="00BA5B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for each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FD231D">
        <w:rPr>
          <w:rFonts w:ascii="Times New Roman" w:hAnsi="Times New Roman" w:cs="Times New Roman"/>
          <w:sz w:val="24"/>
          <w:szCs w:val="24"/>
          <w:lang w:val="en-US"/>
        </w:rPr>
        <w:t xml:space="preserve"> at each of the three</w:t>
      </w:r>
      <w:r w:rsidR="00674402">
        <w:rPr>
          <w:rFonts w:ascii="Times New Roman" w:hAnsi="Times New Roman" w:cs="Times New Roman"/>
          <w:sz w:val="24"/>
          <w:szCs w:val="24"/>
          <w:lang w:val="en-US"/>
        </w:rPr>
        <w:t xml:space="preserve"> model</w:t>
      </w:r>
      <w:r w:rsidR="00FD231D">
        <w:rPr>
          <w:rFonts w:ascii="Times New Roman" w:hAnsi="Times New Roman" w:cs="Times New Roman"/>
          <w:sz w:val="24"/>
          <w:szCs w:val="24"/>
          <w:lang w:val="en-US"/>
        </w:rPr>
        <w:t xml:space="preserve"> timesteps.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231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="00BA5B5E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E+ </w:t>
      </w:r>
      <w:r w:rsidR="00FD231D">
        <w:rPr>
          <w:rFonts w:ascii="Times New Roman" w:hAnsi="Times New Roman" w:cs="Times New Roman"/>
          <w:sz w:val="24"/>
          <w:szCs w:val="24"/>
          <w:lang w:val="en-US"/>
        </w:rPr>
        <w:t xml:space="preserve">label indicates elaiosome presence, </w:t>
      </w:r>
      <w:r w:rsidR="000B2E2A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="00FD231D">
        <w:rPr>
          <w:rFonts w:ascii="Times New Roman" w:hAnsi="Times New Roman" w:cs="Times New Roman"/>
          <w:sz w:val="24"/>
          <w:szCs w:val="24"/>
          <w:lang w:val="en-US"/>
        </w:rPr>
        <w:t xml:space="preserve"> the E- label elaiosome absence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Note that the warmed (W) and unwarmed (NW) treatments are discrete </w:t>
      </w:r>
      <w:r w:rsidR="00D14926" w:rsidRPr="00B012C4">
        <w:rPr>
          <w:rFonts w:ascii="Times New Roman" w:hAnsi="Times New Roman" w:cs="Times New Roman"/>
          <w:sz w:val="24"/>
          <w:szCs w:val="24"/>
          <w:lang w:val="en-US"/>
        </w:rPr>
        <w:t>factors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; lines connecting them are </w:t>
      </w:r>
      <w:r w:rsidR="00D25D61">
        <w:rPr>
          <w:rFonts w:ascii="Times New Roman" w:hAnsi="Times New Roman" w:cs="Times New Roman"/>
          <w:sz w:val="24"/>
          <w:szCs w:val="24"/>
          <w:lang w:val="en-US"/>
        </w:rPr>
        <w:t>only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to help facilitate interpretation of interactions.</w:t>
      </w:r>
    </w:p>
    <w:p w14:paraId="41E93869" w14:textId="77777777" w:rsidR="00EE0940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347CC718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B5362B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68CF3A" w14:textId="3A4EAC9E" w:rsidR="008E0941" w:rsidRPr="00B012C4" w:rsidRDefault="008E0941">
      <w:pPr>
        <w:rPr>
          <w:lang w:val="en-US"/>
        </w:rPr>
      </w:pPr>
    </w:p>
    <w:sectPr w:rsidR="008E0941" w:rsidRPr="00B01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0216E6"/>
    <w:rsid w:val="000B2E2A"/>
    <w:rsid w:val="001659D7"/>
    <w:rsid w:val="001B1B43"/>
    <w:rsid w:val="002A006D"/>
    <w:rsid w:val="002F4AF2"/>
    <w:rsid w:val="00336D6D"/>
    <w:rsid w:val="003C7AD7"/>
    <w:rsid w:val="004600B9"/>
    <w:rsid w:val="004819F4"/>
    <w:rsid w:val="00496E3E"/>
    <w:rsid w:val="004A6E9D"/>
    <w:rsid w:val="005644F2"/>
    <w:rsid w:val="00623695"/>
    <w:rsid w:val="00674402"/>
    <w:rsid w:val="006C69AB"/>
    <w:rsid w:val="006E5B5E"/>
    <w:rsid w:val="007404D2"/>
    <w:rsid w:val="007626AA"/>
    <w:rsid w:val="007C313F"/>
    <w:rsid w:val="00845FA6"/>
    <w:rsid w:val="00892FB1"/>
    <w:rsid w:val="008E0941"/>
    <w:rsid w:val="00902ADC"/>
    <w:rsid w:val="009341BC"/>
    <w:rsid w:val="009833BD"/>
    <w:rsid w:val="009934B3"/>
    <w:rsid w:val="009A33FD"/>
    <w:rsid w:val="009B50A4"/>
    <w:rsid w:val="00A17E7C"/>
    <w:rsid w:val="00A76E9C"/>
    <w:rsid w:val="00B012C4"/>
    <w:rsid w:val="00B331A2"/>
    <w:rsid w:val="00B33AC4"/>
    <w:rsid w:val="00BA5B5E"/>
    <w:rsid w:val="00C404B3"/>
    <w:rsid w:val="00C77167"/>
    <w:rsid w:val="00D14926"/>
    <w:rsid w:val="00D25D61"/>
    <w:rsid w:val="00D36A14"/>
    <w:rsid w:val="00DB40CE"/>
    <w:rsid w:val="00E12498"/>
    <w:rsid w:val="00E34BC4"/>
    <w:rsid w:val="00E5637D"/>
    <w:rsid w:val="00EE0940"/>
    <w:rsid w:val="00EF220D"/>
    <w:rsid w:val="00FD231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5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Trevor Drees</cp:lastModifiedBy>
  <cp:revision>16</cp:revision>
  <dcterms:created xsi:type="dcterms:W3CDTF">2023-05-16T05:13:00Z</dcterms:created>
  <dcterms:modified xsi:type="dcterms:W3CDTF">2023-11-04T04:48:00Z</dcterms:modified>
</cp:coreProperties>
</file>